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>
      <w:pPr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  <w:t>оборудования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для создания и обеспечения функционирования центр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образования естественно-научной и технологической направленностей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Милюковском МКОУ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3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6"/>
        <w:gridCol w:w="6371"/>
        <w:gridCol w:w="14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Aquarius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(CBR CM 122)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default" w:ascii="Times New Roman" w:hAnsi="Times New Roman" w:eastAsia="Tahoma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highlight w:val="none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Цифровая лаборатория для школьников (химия)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highlight w:val="none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Цифровая лаборатория для школьников (физика)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highlight w:val="none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Цифровая лаборатория для школьников (биология)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highlight w:val="none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highlight w:val="none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Робот-манипулятор учебный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highlight w:val="none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highlight w:val="none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Многофункциональное устройство (МФУ) 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6" w:type="dxa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на право установки и использования операционной системы специального назначения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Kozuka Mincho Pro M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C690B"/>
    <w:multiLevelType w:val="multilevel"/>
    <w:tmpl w:val="726C690B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23"/>
    <w:rsid w:val="0004789E"/>
    <w:rsid w:val="001939DE"/>
    <w:rsid w:val="002161EE"/>
    <w:rsid w:val="00253843"/>
    <w:rsid w:val="0040761E"/>
    <w:rsid w:val="005B3023"/>
    <w:rsid w:val="00732375"/>
    <w:rsid w:val="00871916"/>
    <w:rsid w:val="00892BBA"/>
    <w:rsid w:val="008C1B6D"/>
    <w:rsid w:val="14CA2FBD"/>
    <w:rsid w:val="27C9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Tahoma" w:hAnsi="Tahoma" w:eastAsia="Tahoma" w:cs="Tahoma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Заголовок №3_"/>
    <w:basedOn w:val="2"/>
    <w:link w:val="6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6">
    <w:name w:val="Заголовок №3"/>
    <w:basedOn w:val="1"/>
    <w:link w:val="5"/>
    <w:qFormat/>
    <w:uiPriority w:val="0"/>
    <w:pPr>
      <w:shd w:val="clear" w:color="auto" w:fill="FFFFFF"/>
      <w:spacing w:line="320" w:lineRule="exact"/>
      <w:ind w:hanging="620"/>
      <w:jc w:val="right"/>
      <w:outlineLvl w:val="2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7">
    <w:name w:val="Основной текст (2)_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 (2)"/>
    <w:basedOn w:val="1"/>
    <w:link w:val="7"/>
    <w:qFormat/>
    <w:uiPriority w:val="0"/>
    <w:pPr>
      <w:shd w:val="clear" w:color="auto" w:fill="FFFFFF"/>
      <w:spacing w:after="240" w:line="320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eastAsia="en-US" w:bidi="ar-SA"/>
    </w:rPr>
  </w:style>
  <w:style w:type="character" w:customStyle="1" w:styleId="9">
    <w:name w:val="Основной текст (2) + Полужирный"/>
    <w:basedOn w:val="7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№2_"/>
    <w:basedOn w:val="2"/>
    <w:link w:val="11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2"/>
    <w:basedOn w:val="1"/>
    <w:link w:val="10"/>
    <w:qFormat/>
    <w:uiPriority w:val="0"/>
    <w:pPr>
      <w:shd w:val="clear" w:color="auto" w:fill="FFFFFF"/>
      <w:spacing w:before="600" w:after="420" w:line="0" w:lineRule="atLeast"/>
      <w:jc w:val="center"/>
      <w:outlineLvl w:val="1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4">
    <w:name w:val="???????"/>
    <w:qFormat/>
    <w:uiPriority w:val="0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character" w:customStyle="1" w:styleId="15">
    <w:name w:val="Основной текст (2) + 11;5 pt"/>
    <w:basedOn w:val="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Департамент образования Ивановской области</Company>
  <Pages>8</Pages>
  <Words>1769</Words>
  <Characters>10089</Characters>
  <Lines>84</Lines>
  <Paragraphs>23</Paragraphs>
  <TotalTime>4</TotalTime>
  <ScaleCrop>false</ScaleCrop>
  <LinksUpToDate>false</LinksUpToDate>
  <CharactersWithSpaces>11835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2022-06-29T05:59:00Z</dcterms:created>
  <dc:creator>Анна Игоревна Егорова</dc:creator>
  <cp:lastModifiedBy>Юлия Кобякина</cp:lastModifiedBy>
  <cp:lastPrinted>2022-07-21T08:16:00Z</cp:lastPrinted>
  <dcterms:modified xsi:type="dcterms:W3CDTF">2024-01-19T06:25:38Z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CFB9C60D0EFD4D519F096CEB5AE1A11A_13</vt:lpwstr>
  </property>
</Properties>
</file>